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33"/>
      </w:tblGrid>
      <w:tr w:rsidR="0045214A" w:rsidTr="0045214A">
        <w:trPr>
          <w:trHeight w:val="1139"/>
        </w:trPr>
        <w:tc>
          <w:tcPr>
            <w:tcW w:w="5240" w:type="dxa"/>
          </w:tcPr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5097" w:type="dxa"/>
          </w:tcPr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:rsidR="0045214A" w:rsidRDefault="00E80301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протокол первичной профсоюзной организации учреждения здравоохранения «Лоевская центральная районная больница»</w:t>
            </w:r>
          </w:p>
          <w:p w:rsidR="0045214A" w:rsidRDefault="00C32B34" w:rsidP="00E8030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_</w:t>
            </w:r>
            <w:r w:rsidR="00E80301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11</w:t>
            </w:r>
            <w:r w:rsidR="0045214A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E80301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05</w:t>
            </w:r>
            <w:r w:rsidR="0045214A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.2022</w:t>
            </w:r>
            <w:r w:rsidR="00F527AA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№</w:t>
            </w:r>
            <w:r w:rsidR="004023CE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1</w:t>
            </w:r>
            <w:r w:rsidR="00E80301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0</w:t>
            </w:r>
          </w:p>
        </w:tc>
      </w:tr>
    </w:tbl>
    <w:p w:rsidR="00677B87" w:rsidRDefault="00677B87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804736" w:rsidRDefault="00804736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1"/>
      </w:tblGrid>
      <w:tr w:rsidR="0045214A" w:rsidTr="00522D47">
        <w:tc>
          <w:tcPr>
            <w:tcW w:w="5103" w:type="dxa"/>
          </w:tcPr>
          <w:p w:rsidR="0045214A" w:rsidRPr="00522D47" w:rsidRDefault="00522D47" w:rsidP="0045214A">
            <w:pPr>
              <w:spacing w:line="280" w:lineRule="exact"/>
              <w:ind w:left="-12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:rsidR="0045214A" w:rsidRDefault="0045214A" w:rsidP="00FC3DEE">
            <w:pPr>
              <w:spacing w:line="280" w:lineRule="exact"/>
              <w:ind w:left="-11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пе</w:t>
            </w:r>
            <w:r w:rsidR="00FC3DEE">
              <w:rPr>
                <w:rFonts w:ascii="Times New Roman" w:hAnsi="Times New Roman" w:cs="Times New Roman"/>
                <w:sz w:val="30"/>
                <w:szCs w:val="30"/>
              </w:rPr>
              <w:t>рвичной профсоюзной организации учреждения здравоохране</w:t>
            </w:r>
            <w:r w:rsidR="00C32B34" w:rsidRPr="00C32B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</w:t>
            </w:r>
            <w:r w:rsidR="00FC3D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«Лоевская центральная районная больница»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 xml:space="preserve"> в отношении обработки персональных данных</w:t>
            </w:r>
          </w:p>
        </w:tc>
        <w:tc>
          <w:tcPr>
            <w:tcW w:w="4541" w:type="dxa"/>
          </w:tcPr>
          <w:p w:rsidR="0045214A" w:rsidRDefault="0045214A" w:rsidP="0045214A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 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</w:t>
      </w:r>
      <w:r w:rsidR="00B56698">
        <w:rPr>
          <w:rFonts w:ascii="Times New Roman" w:hAnsi="Times New Roman" w:cs="Times New Roman"/>
          <w:sz w:val="30"/>
          <w:szCs w:val="30"/>
        </w:rPr>
        <w:t>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 </w:t>
      </w:r>
      <w:r w:rsidR="00B56698">
        <w:rPr>
          <w:rFonts w:ascii="Times New Roman" w:hAnsi="Times New Roman" w:cs="Times New Roman"/>
          <w:sz w:val="30"/>
          <w:szCs w:val="30"/>
        </w:rPr>
        <w:t>учреждения здравоохране</w:t>
      </w:r>
      <w:r w:rsidR="00B56698" w:rsidRPr="00C32B3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</w:t>
      </w:r>
      <w:r w:rsidR="00B56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«Лоевская центральная районная больница»</w:t>
      </w:r>
      <w:r w:rsidR="00B56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здравоохранения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0"/>
    <w:p w:rsidR="00522D47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BD1BDA">
        <w:rPr>
          <w:rFonts w:ascii="Times New Roman" w:hAnsi="Times New Roman" w:cs="Times New Roman"/>
          <w:sz w:val="30"/>
          <w:szCs w:val="30"/>
        </w:rPr>
        <w:t xml:space="preserve">247095 Гомельская область, г.п.Лоев, </w:t>
      </w:r>
      <w:proofErr w:type="spellStart"/>
      <w:r w:rsidR="00BD1BDA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="00BD1BDA">
        <w:rPr>
          <w:rFonts w:ascii="Times New Roman" w:hAnsi="Times New Roman" w:cs="Times New Roman"/>
          <w:sz w:val="30"/>
          <w:szCs w:val="30"/>
        </w:rPr>
        <w:t>.Ш</w:t>
      </w:r>
      <w:proofErr w:type="gramEnd"/>
      <w:r w:rsidR="00BD1BDA">
        <w:rPr>
          <w:rFonts w:ascii="Times New Roman" w:hAnsi="Times New Roman" w:cs="Times New Roman"/>
          <w:sz w:val="30"/>
          <w:szCs w:val="30"/>
        </w:rPr>
        <w:t>евелева</w:t>
      </w:r>
      <w:proofErr w:type="spellEnd"/>
      <w:r w:rsidR="00BD1BDA">
        <w:rPr>
          <w:rFonts w:ascii="Times New Roman" w:hAnsi="Times New Roman" w:cs="Times New Roman"/>
          <w:sz w:val="30"/>
          <w:szCs w:val="30"/>
        </w:rPr>
        <w:t>, д.57</w:t>
      </w:r>
      <w:r w:rsidR="00522D47">
        <w:rPr>
          <w:rFonts w:ascii="Times New Roman" w:hAnsi="Times New Roman" w:cs="Times New Roman"/>
          <w:sz w:val="30"/>
          <w:szCs w:val="30"/>
        </w:rPr>
        <w:t>.</w:t>
      </w:r>
    </w:p>
    <w:p w:rsidR="00E72733" w:rsidRDefault="00522D47" w:rsidP="00E72733">
      <w:pPr>
        <w:spacing w:after="0" w:line="240" w:lineRule="auto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E72733" w:rsidRPr="00E72733">
        <w:t xml:space="preserve"> </w:t>
      </w:r>
    </w:p>
    <w:p w:rsidR="00522D47" w:rsidRPr="00856544" w:rsidRDefault="00E72733" w:rsidP="00E7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856544">
        <w:rPr>
          <w:rFonts w:ascii="Times New Roman" w:hAnsi="Times New Roman" w:cs="Times New Roman"/>
          <w:sz w:val="30"/>
          <w:szCs w:val="30"/>
          <w:lang w:val="en-US"/>
        </w:rPr>
        <w:t>https://</w:t>
      </w:r>
      <w:r w:rsidRPr="00E72733">
        <w:rPr>
          <w:rFonts w:ascii="Times New Roman" w:hAnsi="Times New Roman" w:cs="Times New Roman"/>
          <w:sz w:val="30"/>
          <w:szCs w:val="30"/>
          <w:lang w:val="en-US"/>
        </w:rPr>
        <w:t>loevcrb</w:t>
      </w:r>
      <w:r w:rsidRPr="00856544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E7273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856544">
        <w:rPr>
          <w:rFonts w:ascii="Times New Roman" w:hAnsi="Times New Roman" w:cs="Times New Roman"/>
          <w:sz w:val="30"/>
          <w:szCs w:val="30"/>
          <w:lang w:val="en-US"/>
        </w:rPr>
        <w:t>/</w:t>
      </w:r>
      <w:r w:rsidRPr="00E72733">
        <w:rPr>
          <w:rFonts w:ascii="Times New Roman" w:hAnsi="Times New Roman" w:cs="Times New Roman"/>
          <w:sz w:val="30"/>
          <w:szCs w:val="30"/>
        </w:rPr>
        <w:t>профсоюз</w:t>
      </w:r>
      <w:r w:rsidRPr="00856544">
        <w:rPr>
          <w:rFonts w:ascii="Times New Roman" w:hAnsi="Times New Roman" w:cs="Times New Roman"/>
          <w:sz w:val="30"/>
          <w:szCs w:val="30"/>
          <w:lang w:val="en-US"/>
        </w:rPr>
        <w:t>/</w:t>
      </w:r>
      <w:r w:rsidRPr="00E72733">
        <w:rPr>
          <w:rFonts w:ascii="Times New Roman" w:hAnsi="Times New Roman" w:cs="Times New Roman"/>
          <w:sz w:val="30"/>
          <w:szCs w:val="30"/>
        </w:rPr>
        <w:t>профсоюзная</w:t>
      </w:r>
      <w:r w:rsidRPr="00856544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E72733">
        <w:rPr>
          <w:rFonts w:ascii="Times New Roman" w:hAnsi="Times New Roman" w:cs="Times New Roman"/>
          <w:sz w:val="30"/>
          <w:szCs w:val="30"/>
        </w:rPr>
        <w:t>жизнь</w:t>
      </w:r>
      <w:r w:rsidR="00522D47" w:rsidRPr="00856544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F335B3" w:rsidRPr="00EB700B" w:rsidRDefault="00522D47" w:rsidP="00EB700B">
      <w:pPr>
        <w:jc w:val="both"/>
        <w:rPr>
          <w:rStyle w:val="a4"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EB700B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 w:rsidRPr="00EB700B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EB700B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hyperlink r:id="rId9" w:history="1">
        <w:r w:rsidR="00EB700B" w:rsidRPr="00EB700B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prof_loevcrb@tut.by</w:t>
        </w:r>
      </w:hyperlink>
      <w:r w:rsidR="00F335B3" w:rsidRPr="00EB700B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2AA3" w:rsidRPr="00804736" w:rsidRDefault="00522D47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382AA3" w:rsidRPr="00804736" w:rsidSect="00E17DF1"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4732"/>
      </w:tblGrid>
      <w:tr w:rsidR="008A389B" w:rsidRPr="00024817" w:rsidTr="00522D47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lastRenderedPageBreak/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2A5C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A389B" w:rsidRPr="00024817" w:rsidTr="00522D47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A389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  <w:r w:rsidR="00CF781F"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6A59EA" w:rsidRPr="008A389B" w:rsidRDefault="006A59EA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 xml:space="preserve">число, месяц и год </w:t>
            </w:r>
            <w:r w:rsidRPr="008A389B">
              <w:rPr>
                <w:rFonts w:ascii="Times New Roman" w:hAnsi="Times New Roman" w:cs="Times New Roman"/>
              </w:rPr>
              <w:t xml:space="preserve"> рождения, занимаемая</w:t>
            </w:r>
            <w:r w:rsidR="00A52DA9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должность</w:t>
            </w:r>
            <w:r w:rsidR="00527DCF" w:rsidRPr="008A389B">
              <w:rPr>
                <w:rFonts w:ascii="Times New Roman" w:hAnsi="Times New Roman" w:cs="Times New Roman"/>
              </w:rPr>
              <w:t xml:space="preserve"> служащего</w:t>
            </w:r>
            <w:r w:rsidRPr="008A389B">
              <w:rPr>
                <w:rFonts w:ascii="Times New Roman" w:hAnsi="Times New Roman" w:cs="Times New Roman"/>
              </w:rPr>
              <w:t xml:space="preserve"> (профессия</w:t>
            </w:r>
            <w:r w:rsidR="00527DCF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0A1FA1" w:rsidRPr="008A389B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8A389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2A5C5D" w:rsidRDefault="004B69C3" w:rsidP="002A5C5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Проведение</w:t>
            </w:r>
            <w:r w:rsidR="00693D10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 xml:space="preserve">уставных </w:t>
            </w:r>
            <w:r w:rsidR="008A389B"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</w:t>
            </w:r>
            <w:r w:rsidR="00693D10" w:rsidRPr="008A389B">
              <w:rPr>
                <w:rFonts w:ascii="Times New Roman" w:hAnsi="Times New Roman" w:cs="Times New Roman"/>
              </w:rPr>
              <w:t> к</w:t>
            </w:r>
            <w:r w:rsidRPr="008A389B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 w:rsidR="0059276D" w:rsidRPr="008A389B">
              <w:rPr>
                <w:rFonts w:ascii="Times New Roman" w:hAnsi="Times New Roman" w:cs="Times New Roman"/>
              </w:rPr>
              <w:t>союзных</w:t>
            </w:r>
            <w:r w:rsidRPr="008A389B">
              <w:rPr>
                <w:rFonts w:ascii="Times New Roman" w:hAnsi="Times New Roman" w:cs="Times New Roman"/>
              </w:rPr>
              <w:t xml:space="preserve"> органов</w:t>
            </w:r>
            <w:r w:rsidR="006A59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</w:t>
            </w:r>
            <w:r w:rsidR="00527DCF" w:rsidRPr="008A389B">
              <w:rPr>
                <w:rFonts w:ascii="Times New Roman" w:hAnsi="Times New Roman" w:cs="Times New Roman"/>
              </w:rPr>
              <w:t xml:space="preserve">служащего </w:t>
            </w:r>
            <w:r w:rsidRPr="008A389B">
              <w:rPr>
                <w:rFonts w:ascii="Times New Roman" w:hAnsi="Times New Roman" w:cs="Times New Roman"/>
              </w:rPr>
              <w:t>(профессия</w:t>
            </w:r>
            <w:r w:rsidR="0059276D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A389B" w:rsidRPr="00024817" w:rsidTr="00522D47">
        <w:trPr>
          <w:trHeight w:val="30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8A389B" w:rsidRDefault="004B69C3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</w:t>
            </w:r>
            <w:r w:rsidR="003341DD" w:rsidRPr="008A389B">
              <w:rPr>
                <w:rFonts w:ascii="Times New Roman" w:hAnsi="Times New Roman" w:cs="Times New Roman"/>
              </w:rPr>
              <w:t>, в том числе</w:t>
            </w:r>
            <w:r w:rsidRPr="008A389B">
              <w:rPr>
                <w:rFonts w:ascii="Times New Roman" w:hAnsi="Times New Roman" w:cs="Times New Roman"/>
              </w:rPr>
              <w:t xml:space="preserve"> путем представления интересов перед нанимателем,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="006A59EA">
              <w:rPr>
                <w:rFonts w:ascii="Times New Roman" w:hAnsi="Times New Roman" w:cs="Times New Roman"/>
              </w:rPr>
              <w:t xml:space="preserve">приемов, </w:t>
            </w:r>
            <w:r w:rsidRPr="008A389B">
              <w:rPr>
                <w:rFonts w:ascii="Times New Roman" w:hAnsi="Times New Roman" w:cs="Times New Roman"/>
              </w:rPr>
              <w:t>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</w:t>
            </w:r>
            <w:r w:rsidR="004A1B3F" w:rsidRPr="008A389B">
              <w:rPr>
                <w:rFonts w:ascii="Times New Roman" w:hAnsi="Times New Roman" w:cs="Times New Roman"/>
              </w:rPr>
              <w:t>.</w:t>
            </w:r>
          </w:p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 w:rsidR="006023C3" w:rsidRPr="008A389B">
              <w:rPr>
                <w:rFonts w:ascii="Times New Roman" w:hAnsi="Times New Roman" w:cs="Times New Roman"/>
              </w:rPr>
              <w:t>.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E2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1A2BE2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</w:t>
            </w:r>
            <w:r w:rsidR="0055769C">
              <w:rPr>
                <w:rFonts w:ascii="Times New Roman" w:hAnsi="Times New Roman" w:cs="Times New Roman"/>
              </w:rPr>
              <w:t xml:space="preserve"> 19 Закона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статьи 72 и 85, часть первая статьи 86 Гражданского процессуального кодекса Республики Беларусь)</w:t>
            </w:r>
          </w:p>
        </w:tc>
      </w:tr>
      <w:tr w:rsidR="002A5C5D" w:rsidRPr="00024817" w:rsidTr="002A5C5D">
        <w:trPr>
          <w:trHeight w:val="168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(Указ Президента Республи</w:t>
            </w:r>
            <w:r>
              <w:rPr>
                <w:rFonts w:ascii="Times New Roman" w:hAnsi="Times New Roman" w:cs="Times New Roman"/>
              </w:rPr>
              <w:t xml:space="preserve">ки Беларусь от 06.05.2010 № 240 «Об </w:t>
            </w:r>
            <w:r w:rsidRPr="008A389B">
              <w:rPr>
                <w:rFonts w:ascii="Times New Roman" w:hAnsi="Times New Roman" w:cs="Times New Roman"/>
              </w:rPr>
              <w:t>осуществлении общественного кон</w:t>
            </w:r>
            <w:r>
              <w:rPr>
                <w:rFonts w:ascii="Times New Roman" w:hAnsi="Times New Roman" w:cs="Times New Roman"/>
              </w:rPr>
              <w:t>троля профессиональными союзами», Закон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Трудовой кодекс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8A389B">
              <w:rPr>
                <w:rFonts w:ascii="Times New Roman" w:hAnsi="Times New Roman" w:cs="Times New Roman"/>
              </w:rPr>
              <w:t xml:space="preserve">, Закон </w:t>
            </w:r>
            <w:r>
              <w:rPr>
                <w:rFonts w:ascii="Times New Roman" w:hAnsi="Times New Roman" w:cs="Times New Roman"/>
              </w:rPr>
              <w:t>Республики Беларусь «Об охране труда»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</w:tc>
      </w:tr>
      <w:tr w:rsidR="002A5C5D" w:rsidRPr="00024817" w:rsidTr="004768FB">
        <w:trPr>
          <w:trHeight w:val="27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5D" w:rsidRPr="008A389B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5C5D" w:rsidRPr="00024817" w:rsidTr="002A5C5D">
        <w:trPr>
          <w:trHeight w:val="38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1. Лица, направившие обращение.</w:t>
            </w:r>
          </w:p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контактный телефон, иные персональные данные, указанные в обращении и содержащиеся в документах, прилагаемых обратившимся к обращению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трудовым и социально-экономическим вопросам: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(абзац двадцатый статьи 6 и абзац шестнадцатый пункта 2 статьи 8 Закона, пункт 1 статьи 3 Закона Республики Беларусь 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"Об обращениях граждан и юридических лиц" (далее – Закон об обращениях)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иным вопросам (за исключением вопросов по трудовым и социально-экономическим вопросам):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 абзац шестнадцатый статьи 6 Закона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C5D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(абзац двадцатый статьи 6 Закона, пункт 7 статьи 6 Закона об обращениях)</w:t>
            </w:r>
          </w:p>
          <w:p w:rsidR="004768FB" w:rsidRPr="005267D0" w:rsidRDefault="004768FB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 профсоюзную организацию (например, договоры купли-продажи, подряда и т.п.)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1. В случае заключения договора с физическим лицом – обработка на основании договора с субъектом персональных данных 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(абзац пятнадцатый статьи 6 Закона).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(абзац двадцатый статьи 6 Закона, статья 49, пункт 5 статьи 186 Гражданского кодекса Республики Беларусь)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спортивных мероприятий, страхование для участия в таких мероприятиях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 (пребывания), место работы, должность служащего (профессия рабочего), контактный телефон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(пребывания), место работы, должность служащего (профессия рабочего), контактный телефон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отчество.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заселении в гостиницу, при поездках за границу – номер паспорта, дата выдачи,  кем выдан, адрес места жительства (пребывания)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организационных структур ФПБ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 xml:space="preserve">, фото- и видеоизображение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договором, Положением о фонде помощи предоставляются льготы и гарантии 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паспортные данные, данные банковского счета  (для иных лиц)</w:t>
            </w:r>
            <w:proofErr w:type="gramEnd"/>
          </w:p>
          <w:p w:rsidR="004768FB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5267D0" w:rsidRDefault="005267D0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5267D0" w:rsidRPr="005267D0" w:rsidRDefault="005267D0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4768FB">
        <w:trPr>
          <w:trHeight w:val="10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Оплата или компенсация стоимости (части стоимости) путевки (курсовки), абонементов в бассейны и спортивные залы (если коллективный договор не заключен или норма не включена в коллективный договор)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производится оплата или компенсация стоимости (части стоимости)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4768FB">
        <w:trPr>
          <w:trHeight w:val="56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Оказание материальной помощи членам профсоюза, вручение подарков и (или) осуществление выплат к Новому году, ко Дню женщин, Дню защитников отечества, ко Дню знаний, Дню матери, ко Дню рождения, юбилею и т.д. (если коллективный договор не заключен или нормы не включены в коллективный договор)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оказывается материальная помощь, вручаются подарки и (или) осуществляется выплата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D90E02">
        <w:trPr>
          <w:trHeight w:val="27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сведения об образовании, стаже работы, поощрениях, данные банковского счета (в случае выплаты денежного вознаграждения), сколько лет и какую работу выполнял в профсоюзной организации, какими видами наград отмечался по линии профсоюза, иные данные, содержащиеся в наградных листах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267D0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рождения, образование, место работы,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  <w:p w:rsidR="00D90E02" w:rsidRPr="005267D0" w:rsidRDefault="00D90E02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rPr>
          <w:trHeight w:val="86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 – 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  <w:p w:rsidR="00D90E02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5267D0" w:rsidRPr="005267D0" w:rsidRDefault="005267D0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235 ТК, согласие субъекта персональных данных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Обработка персональных данных профсоюзного актива и выплата вознаграждения профсоюзному активу за выполнение общественной нагрузки (доплаты)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являющиеся профсоюзным активом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паспортные данные, место жительства (место пребывания), место работы, должность служащего (профессия рабочего), банковские данные, номер контактного телефона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</w:tbl>
    <w:p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2A5C5D">
          <w:pgSz w:w="16838" w:h="11906" w:orient="landscape"/>
          <w:pgMar w:top="1701" w:right="567" w:bottom="1134" w:left="567" w:header="567" w:footer="567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D90E02">
        <w:rPr>
          <w:rFonts w:ascii="Times New Roman" w:hAnsi="Times New Roman" w:cs="Times New Roman"/>
          <w:sz w:val="30"/>
          <w:szCs w:val="30"/>
        </w:rPr>
        <w:t xml:space="preserve"> 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1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2" w:name="_Hlk95223736"/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2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.1.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3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3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.2. 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.3.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.4. 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.5.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.6.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6A67F7" w:rsidRPr="002B7B8A" w:rsidRDefault="008654B1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="00AD5D5D" w:rsidRPr="002B7B8A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AE6142" w:rsidRPr="00AE6142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="00AE6142" w:rsidRPr="00EB700B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prof_loevcrb@tut.by</w:t>
        </w:r>
      </w:hyperlink>
      <w:bookmarkStart w:id="4" w:name="_GoBack"/>
      <w:bookmarkEnd w:id="4"/>
      <w:r w:rsidR="00A41A18" w:rsidRPr="002B7B8A">
        <w:rPr>
          <w:rFonts w:ascii="Times New Roman" w:hAnsi="Times New Roman" w:cs="Times New Roman"/>
          <w:sz w:val="30"/>
          <w:szCs w:val="30"/>
        </w:rPr>
        <w:t>.</w:t>
      </w:r>
    </w:p>
    <w:sectPr w:rsidR="006A67F7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D" w:rsidRDefault="0076552D" w:rsidP="006D0264">
      <w:pPr>
        <w:spacing w:after="0" w:line="240" w:lineRule="auto"/>
      </w:pPr>
      <w:r>
        <w:separator/>
      </w:r>
    </w:p>
  </w:endnote>
  <w:endnote w:type="continuationSeparator" w:id="0">
    <w:p w:rsidR="0076552D" w:rsidRDefault="0076552D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D" w:rsidRDefault="0076552D" w:rsidP="006D0264">
      <w:pPr>
        <w:spacing w:after="0" w:line="240" w:lineRule="auto"/>
      </w:pPr>
      <w:r>
        <w:separator/>
      </w:r>
    </w:p>
  </w:footnote>
  <w:footnote w:type="continuationSeparator" w:id="0">
    <w:p w:rsidR="0076552D" w:rsidRDefault="0076552D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774957"/>
      <w:docPartObj>
        <w:docPartGallery w:val="Page Numbers (Top of Page)"/>
        <w:docPartUnique/>
      </w:docPartObj>
    </w:sdtPr>
    <w:sdtEndPr/>
    <w:sdtContent>
      <w:p w:rsidR="00E17DF1" w:rsidRDefault="00E17D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42">
          <w:rPr>
            <w:noProof/>
          </w:rPr>
          <w:t>2</w:t>
        </w:r>
        <w:r>
          <w:fldChar w:fldCharType="end"/>
        </w:r>
      </w:p>
    </w:sdtContent>
  </w:sdt>
  <w:p w:rsidR="00522D47" w:rsidRDefault="00522D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45C4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544C"/>
    <w:rsid w:val="000862F8"/>
    <w:rsid w:val="000910E1"/>
    <w:rsid w:val="00093DF1"/>
    <w:rsid w:val="00096A4A"/>
    <w:rsid w:val="000A0295"/>
    <w:rsid w:val="000A1FA1"/>
    <w:rsid w:val="000A2127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7A31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341DD"/>
    <w:rsid w:val="00334945"/>
    <w:rsid w:val="00335A7C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D114B"/>
    <w:rsid w:val="003E1F71"/>
    <w:rsid w:val="003E2D77"/>
    <w:rsid w:val="003E72CF"/>
    <w:rsid w:val="003E782E"/>
    <w:rsid w:val="003E7E2A"/>
    <w:rsid w:val="003F77F5"/>
    <w:rsid w:val="00401D3C"/>
    <w:rsid w:val="004023CE"/>
    <w:rsid w:val="00404324"/>
    <w:rsid w:val="00406B1D"/>
    <w:rsid w:val="00406E8A"/>
    <w:rsid w:val="004109B1"/>
    <w:rsid w:val="00414EB4"/>
    <w:rsid w:val="00416112"/>
    <w:rsid w:val="00420BB1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2F55"/>
    <w:rsid w:val="00533A03"/>
    <w:rsid w:val="0053514D"/>
    <w:rsid w:val="00540DBF"/>
    <w:rsid w:val="0055769C"/>
    <w:rsid w:val="00562595"/>
    <w:rsid w:val="00563919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5782"/>
    <w:rsid w:val="006B5969"/>
    <w:rsid w:val="006B6687"/>
    <w:rsid w:val="006C01B0"/>
    <w:rsid w:val="006C2285"/>
    <w:rsid w:val="006C4880"/>
    <w:rsid w:val="006D0264"/>
    <w:rsid w:val="006D2A12"/>
    <w:rsid w:val="006D6611"/>
    <w:rsid w:val="006F1AB9"/>
    <w:rsid w:val="006F1E33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552D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46C8"/>
    <w:rsid w:val="0084522F"/>
    <w:rsid w:val="00852719"/>
    <w:rsid w:val="0085507E"/>
    <w:rsid w:val="00856544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12C06"/>
    <w:rsid w:val="00915659"/>
    <w:rsid w:val="00917888"/>
    <w:rsid w:val="00920A6E"/>
    <w:rsid w:val="00927702"/>
    <w:rsid w:val="009312B6"/>
    <w:rsid w:val="00940514"/>
    <w:rsid w:val="00941D12"/>
    <w:rsid w:val="00942D8E"/>
    <w:rsid w:val="009600CF"/>
    <w:rsid w:val="00962EF2"/>
    <w:rsid w:val="00970858"/>
    <w:rsid w:val="00983747"/>
    <w:rsid w:val="0098719B"/>
    <w:rsid w:val="009905DB"/>
    <w:rsid w:val="0099452E"/>
    <w:rsid w:val="009979C1"/>
    <w:rsid w:val="009A088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17D77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5D5D"/>
    <w:rsid w:val="00AE6142"/>
    <w:rsid w:val="00AE6F2C"/>
    <w:rsid w:val="00AF1EEE"/>
    <w:rsid w:val="00AF29D8"/>
    <w:rsid w:val="00AF40B6"/>
    <w:rsid w:val="00B10F5B"/>
    <w:rsid w:val="00B125A2"/>
    <w:rsid w:val="00B1779A"/>
    <w:rsid w:val="00B17A27"/>
    <w:rsid w:val="00B22224"/>
    <w:rsid w:val="00B2656D"/>
    <w:rsid w:val="00B31BB9"/>
    <w:rsid w:val="00B34614"/>
    <w:rsid w:val="00B35935"/>
    <w:rsid w:val="00B40932"/>
    <w:rsid w:val="00B55DCE"/>
    <w:rsid w:val="00B56698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D1BDA"/>
    <w:rsid w:val="00BE0BD8"/>
    <w:rsid w:val="00BF2421"/>
    <w:rsid w:val="00BF7E81"/>
    <w:rsid w:val="00C05DD8"/>
    <w:rsid w:val="00C15917"/>
    <w:rsid w:val="00C17854"/>
    <w:rsid w:val="00C20A7D"/>
    <w:rsid w:val="00C26EB6"/>
    <w:rsid w:val="00C32B34"/>
    <w:rsid w:val="00C33C70"/>
    <w:rsid w:val="00C36CBA"/>
    <w:rsid w:val="00C400D2"/>
    <w:rsid w:val="00C4148B"/>
    <w:rsid w:val="00C41F79"/>
    <w:rsid w:val="00C54D70"/>
    <w:rsid w:val="00C574A6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FB3"/>
    <w:rsid w:val="00E17DF1"/>
    <w:rsid w:val="00E21039"/>
    <w:rsid w:val="00E23031"/>
    <w:rsid w:val="00E30CE7"/>
    <w:rsid w:val="00E4562C"/>
    <w:rsid w:val="00E47A8D"/>
    <w:rsid w:val="00E47E21"/>
    <w:rsid w:val="00E52622"/>
    <w:rsid w:val="00E531F4"/>
    <w:rsid w:val="00E56EF4"/>
    <w:rsid w:val="00E576DB"/>
    <w:rsid w:val="00E57DC5"/>
    <w:rsid w:val="00E606E7"/>
    <w:rsid w:val="00E62CD6"/>
    <w:rsid w:val="00E71C3E"/>
    <w:rsid w:val="00E72733"/>
    <w:rsid w:val="00E80301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64D0"/>
    <w:rsid w:val="00EB700B"/>
    <w:rsid w:val="00EC2A03"/>
    <w:rsid w:val="00EC5EF8"/>
    <w:rsid w:val="00EC7AE2"/>
    <w:rsid w:val="00ED14AF"/>
    <w:rsid w:val="00EE05AD"/>
    <w:rsid w:val="00EE2BD2"/>
    <w:rsid w:val="00EE427D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5031E"/>
    <w:rsid w:val="00F527AA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C3DEE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5;&#1088;&#1086;&#1092;&#1089;&#1086;&#1102;&#1079;\&#1055;&#1077;&#1088;&#1089;&#1086;&#1085;&#1072;&#1083;&#1100;&#1085;&#1099;&#1077;%20&#1076;&#1072;&#1085;&#1085;&#1099;&#1077;\opendir;C:\Users\User\AppData\Roaming\The%20Bat!\prof_loevcrb@tut.by;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opendir;C:/Users/User/AppData/Roaming/The%20Bat!/prof_loevcrb@tut.by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BB21-63EB-430F-9230-A4EF477E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User</cp:lastModifiedBy>
  <cp:revision>16</cp:revision>
  <cp:lastPrinted>2022-05-06T16:03:00Z</cp:lastPrinted>
  <dcterms:created xsi:type="dcterms:W3CDTF">2022-04-25T08:34:00Z</dcterms:created>
  <dcterms:modified xsi:type="dcterms:W3CDTF">2022-05-18T09:06:00Z</dcterms:modified>
</cp:coreProperties>
</file>